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AB25" w14:textId="5710FBCC" w:rsidR="00F257A6" w:rsidRPr="00091619" w:rsidRDefault="00F257A6">
      <w:pPr>
        <w:rPr>
          <w:sz w:val="24"/>
          <w:szCs w:val="24"/>
        </w:rPr>
      </w:pPr>
      <w:bookmarkStart w:id="0" w:name="_Hlk97808819"/>
      <w:r w:rsidRPr="00091619">
        <w:rPr>
          <w:b/>
          <w:bCs/>
          <w:sz w:val="24"/>
          <w:szCs w:val="24"/>
        </w:rPr>
        <w:t xml:space="preserve">QA dėl </w:t>
      </w:r>
      <w:r w:rsidR="00732EB3" w:rsidRPr="00091619">
        <w:rPr>
          <w:b/>
          <w:bCs/>
          <w:sz w:val="24"/>
          <w:szCs w:val="24"/>
        </w:rPr>
        <w:t>F</w:t>
      </w:r>
      <w:r w:rsidRPr="00091619">
        <w:rPr>
          <w:b/>
          <w:bCs/>
          <w:sz w:val="24"/>
          <w:szCs w:val="24"/>
        </w:rPr>
        <w:t>ondo</w:t>
      </w:r>
      <w:r w:rsidRPr="00091619">
        <w:rPr>
          <w:sz w:val="24"/>
          <w:szCs w:val="24"/>
        </w:rPr>
        <w:t>:</w:t>
      </w:r>
    </w:p>
    <w:p w14:paraId="525823E2" w14:textId="75B52077" w:rsidR="006C7D3B" w:rsidRPr="00091619" w:rsidRDefault="006C7D3B">
      <w:pPr>
        <w:rPr>
          <w:b/>
          <w:bCs/>
          <w:sz w:val="24"/>
          <w:szCs w:val="24"/>
        </w:rPr>
      </w:pPr>
      <w:r w:rsidRPr="00091619">
        <w:rPr>
          <w:b/>
          <w:bCs/>
          <w:sz w:val="24"/>
          <w:szCs w:val="24"/>
        </w:rPr>
        <w:t xml:space="preserve">Fondo rekvizitai: </w:t>
      </w:r>
    </w:p>
    <w:p w14:paraId="69E691D0" w14:textId="77777777" w:rsidR="006C7D3B" w:rsidRPr="00091619" w:rsidRDefault="006C7D3B" w:rsidP="006C7D3B">
      <w:pPr>
        <w:spacing w:after="0"/>
        <w:rPr>
          <w:b/>
          <w:bCs/>
          <w:sz w:val="24"/>
          <w:szCs w:val="24"/>
        </w:rPr>
      </w:pPr>
      <w:r w:rsidRPr="00091619">
        <w:rPr>
          <w:b/>
          <w:bCs/>
          <w:sz w:val="24"/>
          <w:szCs w:val="24"/>
        </w:rPr>
        <w:t>Labdaros ir paramos fondas “Maistas Ukrainai”</w:t>
      </w:r>
    </w:p>
    <w:p w14:paraId="4D74BE9D" w14:textId="77777777" w:rsidR="006C7D3B" w:rsidRPr="00091619" w:rsidRDefault="006C7D3B" w:rsidP="006C7D3B">
      <w:pPr>
        <w:spacing w:after="0"/>
        <w:rPr>
          <w:sz w:val="24"/>
          <w:szCs w:val="24"/>
        </w:rPr>
      </w:pPr>
      <w:r w:rsidRPr="00091619">
        <w:rPr>
          <w:sz w:val="24"/>
          <w:szCs w:val="24"/>
        </w:rPr>
        <w:t>Kodas 306028059</w:t>
      </w:r>
    </w:p>
    <w:p w14:paraId="12C17603" w14:textId="77777777" w:rsidR="006C7D3B" w:rsidRPr="00091619" w:rsidRDefault="006C7D3B" w:rsidP="006C7D3B">
      <w:pPr>
        <w:spacing w:after="0"/>
        <w:rPr>
          <w:sz w:val="24"/>
          <w:szCs w:val="24"/>
        </w:rPr>
      </w:pPr>
      <w:r w:rsidRPr="00091619">
        <w:rPr>
          <w:sz w:val="24"/>
          <w:szCs w:val="24"/>
        </w:rPr>
        <w:t>Adresas Gedimino pr. 35-2, 01109 Vilnius, Lietuva</w:t>
      </w:r>
    </w:p>
    <w:p w14:paraId="22D916ED" w14:textId="77777777" w:rsidR="006C7D3B" w:rsidRPr="00091619" w:rsidRDefault="006C7D3B" w:rsidP="006C7D3B">
      <w:pPr>
        <w:spacing w:after="0"/>
        <w:rPr>
          <w:b/>
          <w:bCs/>
          <w:sz w:val="24"/>
          <w:szCs w:val="24"/>
        </w:rPr>
      </w:pPr>
      <w:r w:rsidRPr="00091619">
        <w:rPr>
          <w:b/>
          <w:bCs/>
          <w:sz w:val="24"/>
          <w:szCs w:val="24"/>
        </w:rPr>
        <w:t>IBAN: LT157044090102980410</w:t>
      </w:r>
    </w:p>
    <w:p w14:paraId="7D5140A9" w14:textId="77777777" w:rsidR="006C7D3B" w:rsidRPr="00091619" w:rsidRDefault="006C7D3B" w:rsidP="006C7D3B">
      <w:pPr>
        <w:spacing w:after="0"/>
        <w:rPr>
          <w:sz w:val="24"/>
          <w:szCs w:val="24"/>
        </w:rPr>
      </w:pPr>
      <w:r w:rsidRPr="00091619">
        <w:rPr>
          <w:sz w:val="24"/>
          <w:szCs w:val="24"/>
        </w:rPr>
        <w:t xml:space="preserve">SEB bankas </w:t>
      </w:r>
    </w:p>
    <w:p w14:paraId="40AB6A92" w14:textId="1780ED82" w:rsidR="006C7D3B" w:rsidRPr="00091619" w:rsidRDefault="006C7D3B" w:rsidP="006C7D3B">
      <w:pPr>
        <w:spacing w:after="0"/>
        <w:rPr>
          <w:sz w:val="24"/>
          <w:szCs w:val="24"/>
        </w:rPr>
      </w:pPr>
      <w:proofErr w:type="spellStart"/>
      <w:r w:rsidRPr="00091619">
        <w:rPr>
          <w:sz w:val="24"/>
          <w:szCs w:val="24"/>
        </w:rPr>
        <w:t>Swift</w:t>
      </w:r>
      <w:proofErr w:type="spellEnd"/>
      <w:r w:rsidRPr="00091619">
        <w:rPr>
          <w:sz w:val="24"/>
          <w:szCs w:val="24"/>
        </w:rPr>
        <w:t xml:space="preserve"> </w:t>
      </w:r>
      <w:proofErr w:type="spellStart"/>
      <w:r w:rsidRPr="00091619">
        <w:rPr>
          <w:sz w:val="24"/>
          <w:szCs w:val="24"/>
        </w:rPr>
        <w:t>code</w:t>
      </w:r>
      <w:proofErr w:type="spellEnd"/>
      <w:r w:rsidRPr="00091619">
        <w:rPr>
          <w:sz w:val="24"/>
          <w:szCs w:val="24"/>
        </w:rPr>
        <w:t xml:space="preserve">  CBVILT2X</w:t>
      </w:r>
    </w:p>
    <w:p w14:paraId="48245065" w14:textId="77777777" w:rsidR="006C7D3B" w:rsidRDefault="006C7D3B" w:rsidP="006C7D3B">
      <w:pPr>
        <w:spacing w:after="0"/>
        <w:rPr>
          <w:sz w:val="24"/>
          <w:szCs w:val="24"/>
        </w:rPr>
      </w:pPr>
    </w:p>
    <w:p w14:paraId="61B5F2EA" w14:textId="6C978B9C" w:rsidR="00D5213D" w:rsidRPr="0057743B" w:rsidRDefault="00D5213D" w:rsidP="006C7D3B">
      <w:pPr>
        <w:spacing w:after="0"/>
        <w:rPr>
          <w:sz w:val="24"/>
          <w:szCs w:val="24"/>
          <w:lang w:val="en-US"/>
        </w:rPr>
      </w:pPr>
      <w:r w:rsidRPr="00D5213D">
        <w:rPr>
          <w:b/>
          <w:sz w:val="24"/>
          <w:szCs w:val="24"/>
        </w:rPr>
        <w:t>Fondo steigėjas</w:t>
      </w:r>
      <w:r>
        <w:rPr>
          <w:sz w:val="24"/>
          <w:szCs w:val="24"/>
        </w:rPr>
        <w:t xml:space="preserve"> - </w:t>
      </w:r>
      <w:r w:rsidRPr="00D5213D">
        <w:rPr>
          <w:sz w:val="24"/>
          <w:szCs w:val="24"/>
        </w:rPr>
        <w:t>lie</w:t>
      </w:r>
      <w:r>
        <w:rPr>
          <w:sz w:val="24"/>
          <w:szCs w:val="24"/>
        </w:rPr>
        <w:t>tuviško kapitalo prekybos tinklas</w:t>
      </w:r>
      <w:r w:rsidRPr="00D5213D">
        <w:rPr>
          <w:sz w:val="24"/>
          <w:szCs w:val="24"/>
        </w:rPr>
        <w:t xml:space="preserve"> </w:t>
      </w:r>
      <w:proofErr w:type="spellStart"/>
      <w:r w:rsidRPr="00D5213D">
        <w:rPr>
          <w:sz w:val="24"/>
          <w:szCs w:val="24"/>
        </w:rPr>
        <w:t>Novus</w:t>
      </w:r>
      <w:proofErr w:type="spellEnd"/>
      <w:r>
        <w:rPr>
          <w:sz w:val="24"/>
          <w:szCs w:val="24"/>
        </w:rPr>
        <w:t>, veikiantis</w:t>
      </w:r>
      <w:r w:rsidRPr="00D5213D">
        <w:rPr>
          <w:sz w:val="24"/>
          <w:szCs w:val="24"/>
        </w:rPr>
        <w:t xml:space="preserve"> Ukrainoje nuo 2009 metų</w:t>
      </w:r>
      <w:r w:rsidR="009570B7">
        <w:rPr>
          <w:sz w:val="24"/>
          <w:szCs w:val="24"/>
        </w:rPr>
        <w:t>. Detaliau ž</w:t>
      </w:r>
      <w:r w:rsidR="009570B7" w:rsidRPr="0057743B">
        <w:rPr>
          <w:sz w:val="24"/>
          <w:szCs w:val="24"/>
          <w:lang w:val="en-US"/>
        </w:rPr>
        <w:t>r. novus.ua</w:t>
      </w:r>
    </w:p>
    <w:p w14:paraId="1C34E569" w14:textId="77777777" w:rsidR="00D5213D" w:rsidRPr="00091619" w:rsidRDefault="00D5213D" w:rsidP="006C7D3B">
      <w:pPr>
        <w:spacing w:after="0"/>
        <w:rPr>
          <w:sz w:val="24"/>
          <w:szCs w:val="24"/>
        </w:rPr>
      </w:pPr>
    </w:p>
    <w:p w14:paraId="0A8263D7" w14:textId="66F4A483" w:rsidR="00AE3F5E" w:rsidRPr="00091619" w:rsidRDefault="008276EC">
      <w:pPr>
        <w:rPr>
          <w:b/>
          <w:bCs/>
          <w:sz w:val="24"/>
          <w:szCs w:val="24"/>
        </w:rPr>
      </w:pPr>
      <w:r w:rsidRPr="00091619">
        <w:rPr>
          <w:b/>
          <w:bCs/>
          <w:sz w:val="24"/>
          <w:szCs w:val="24"/>
        </w:rPr>
        <w:t>Fondo tikslas:</w:t>
      </w:r>
    </w:p>
    <w:p w14:paraId="0545C56F" w14:textId="157D8A84" w:rsidR="00AE3F5E" w:rsidRPr="00091619" w:rsidRDefault="008276EC">
      <w:pPr>
        <w:rPr>
          <w:sz w:val="24"/>
          <w:szCs w:val="24"/>
        </w:rPr>
      </w:pPr>
      <w:r w:rsidRPr="00091619">
        <w:rPr>
          <w:sz w:val="24"/>
          <w:szCs w:val="24"/>
        </w:rPr>
        <w:t xml:space="preserve">Sudaryti galimybes juridiniams ir fiziniams asmenims aukoti lėšas, reikalingas teikti paramai maistu Ukrainos gyventojams </w:t>
      </w:r>
    </w:p>
    <w:p w14:paraId="2BA1B759" w14:textId="35AB5FAE" w:rsidR="0033293B" w:rsidRPr="00091619" w:rsidRDefault="00F257A6">
      <w:pPr>
        <w:rPr>
          <w:b/>
          <w:bCs/>
          <w:sz w:val="24"/>
          <w:szCs w:val="24"/>
        </w:rPr>
      </w:pPr>
      <w:r w:rsidRPr="00091619">
        <w:rPr>
          <w:b/>
          <w:bCs/>
          <w:sz w:val="24"/>
          <w:szCs w:val="24"/>
        </w:rPr>
        <w:t>Kodėl reikia dar vieno fondo?</w:t>
      </w:r>
    </w:p>
    <w:p w14:paraId="3BE31E31" w14:textId="416222A6" w:rsidR="00F257A6" w:rsidRPr="00091619" w:rsidRDefault="008276EC">
      <w:pPr>
        <w:rPr>
          <w:sz w:val="24"/>
          <w:szCs w:val="24"/>
        </w:rPr>
      </w:pPr>
      <w:r w:rsidRPr="00091619">
        <w:rPr>
          <w:sz w:val="24"/>
          <w:szCs w:val="24"/>
        </w:rPr>
        <w:t xml:space="preserve">Reikia, nes ar gali būti pagalbos Ukrainos gyventojams per daug. </w:t>
      </w:r>
      <w:r w:rsidR="00F257A6" w:rsidRPr="00091619">
        <w:rPr>
          <w:sz w:val="24"/>
          <w:szCs w:val="24"/>
        </w:rPr>
        <w:t xml:space="preserve">Vyksta karas ir </w:t>
      </w:r>
      <w:r w:rsidR="000B573C" w:rsidRPr="00091619">
        <w:rPr>
          <w:sz w:val="24"/>
          <w:szCs w:val="24"/>
        </w:rPr>
        <w:t xml:space="preserve">tai bus </w:t>
      </w:r>
      <w:r w:rsidR="00F257A6" w:rsidRPr="00091619">
        <w:rPr>
          <w:sz w:val="24"/>
          <w:szCs w:val="24"/>
        </w:rPr>
        <w:t xml:space="preserve">dar vienas konkretus </w:t>
      </w:r>
      <w:r w:rsidR="00D83605" w:rsidRPr="00091619">
        <w:rPr>
          <w:sz w:val="24"/>
          <w:szCs w:val="24"/>
        </w:rPr>
        <w:t>patikrintas kelias</w:t>
      </w:r>
      <w:r w:rsidR="00F257A6" w:rsidRPr="00091619">
        <w:rPr>
          <w:sz w:val="24"/>
          <w:szCs w:val="24"/>
        </w:rPr>
        <w:t xml:space="preserve"> padėti </w:t>
      </w:r>
      <w:r w:rsidR="000B573C" w:rsidRPr="00091619">
        <w:rPr>
          <w:sz w:val="24"/>
          <w:szCs w:val="24"/>
        </w:rPr>
        <w:t xml:space="preserve">nukentėjusiems </w:t>
      </w:r>
      <w:r w:rsidR="00F257A6" w:rsidRPr="00091619">
        <w:rPr>
          <w:sz w:val="24"/>
          <w:szCs w:val="24"/>
        </w:rPr>
        <w:t>žmonėms</w:t>
      </w:r>
      <w:r w:rsidR="00D83605" w:rsidRPr="00091619">
        <w:rPr>
          <w:sz w:val="24"/>
          <w:szCs w:val="24"/>
        </w:rPr>
        <w:t xml:space="preserve"> Kijeve ir apylinkėse.</w:t>
      </w:r>
      <w:r w:rsidR="00002115" w:rsidRPr="00091619">
        <w:rPr>
          <w:sz w:val="24"/>
          <w:szCs w:val="24"/>
        </w:rPr>
        <w:t xml:space="preserve"> Fondas remsis lietuviško kapitalo prekybos tinklu </w:t>
      </w:r>
      <w:proofErr w:type="spellStart"/>
      <w:r w:rsidR="00002115" w:rsidRPr="00091619">
        <w:rPr>
          <w:sz w:val="24"/>
          <w:szCs w:val="24"/>
        </w:rPr>
        <w:t>Novus</w:t>
      </w:r>
      <w:proofErr w:type="spellEnd"/>
      <w:r w:rsidR="00002115" w:rsidRPr="00091619">
        <w:rPr>
          <w:sz w:val="24"/>
          <w:szCs w:val="24"/>
        </w:rPr>
        <w:t>, kuris turi visas reikiamas kompetencijas ir infrastruktūrą užtikrinti, kad reikiamos prekės atsirastų reikiamose vietose su minimaliomis sąnaudomis. Būtent šią infrastruktūrą ir naudosime efektyviai ir skaidriai teikdami paramą Ukrainos žmonėms.</w:t>
      </w:r>
    </w:p>
    <w:p w14:paraId="32EF9D32" w14:textId="305E0D88" w:rsidR="00F257A6" w:rsidRPr="00091619" w:rsidRDefault="00F257A6">
      <w:pPr>
        <w:rPr>
          <w:b/>
          <w:bCs/>
          <w:sz w:val="24"/>
          <w:szCs w:val="24"/>
        </w:rPr>
      </w:pPr>
      <w:r w:rsidRPr="00091619">
        <w:rPr>
          <w:b/>
          <w:bCs/>
          <w:sz w:val="24"/>
          <w:szCs w:val="24"/>
        </w:rPr>
        <w:t>Kodėl nepakanka jau esančių organizacijų?</w:t>
      </w:r>
    </w:p>
    <w:p w14:paraId="2339E87C" w14:textId="6CD8193D" w:rsidR="00F257A6" w:rsidRPr="00091619" w:rsidRDefault="008276EC">
      <w:pPr>
        <w:rPr>
          <w:sz w:val="24"/>
          <w:szCs w:val="24"/>
        </w:rPr>
      </w:pPr>
      <w:r w:rsidRPr="00091619">
        <w:rPr>
          <w:sz w:val="24"/>
          <w:szCs w:val="24"/>
        </w:rPr>
        <w:t xml:space="preserve">Kiekvienas prisideda kuo gali. Tokio karo Europa nematė jau 77 metus. </w:t>
      </w:r>
      <w:r w:rsidR="00D83605" w:rsidRPr="00091619">
        <w:rPr>
          <w:sz w:val="24"/>
          <w:szCs w:val="24"/>
        </w:rPr>
        <w:t xml:space="preserve">Esamos organizacijos </w:t>
      </w:r>
      <w:r w:rsidR="006C7D3B" w:rsidRPr="00091619">
        <w:rPr>
          <w:sz w:val="24"/>
          <w:szCs w:val="24"/>
        </w:rPr>
        <w:t>dirba daug, bet r</w:t>
      </w:r>
      <w:r w:rsidR="00D83605" w:rsidRPr="00091619">
        <w:rPr>
          <w:sz w:val="24"/>
          <w:szCs w:val="24"/>
        </w:rPr>
        <w:t xml:space="preserve">eikia daug didesnės apimties paramos. </w:t>
      </w:r>
      <w:r w:rsidR="00F257A6" w:rsidRPr="00091619">
        <w:rPr>
          <w:sz w:val="24"/>
          <w:szCs w:val="24"/>
        </w:rPr>
        <w:t>Pagrindinis iššūkis yra logistika</w:t>
      </w:r>
      <w:r w:rsidR="00D83605" w:rsidRPr="00091619">
        <w:rPr>
          <w:sz w:val="24"/>
          <w:szCs w:val="24"/>
        </w:rPr>
        <w:t xml:space="preserve">. Padėti reikia šiandien, </w:t>
      </w:r>
      <w:r w:rsidR="00091619">
        <w:rPr>
          <w:sz w:val="24"/>
          <w:szCs w:val="24"/>
        </w:rPr>
        <w:t xml:space="preserve">ir padėti turi </w:t>
      </w:r>
      <w:r w:rsidR="009570B7">
        <w:rPr>
          <w:sz w:val="24"/>
          <w:szCs w:val="24"/>
        </w:rPr>
        <w:t xml:space="preserve">visų pirmiausia </w:t>
      </w:r>
      <w:r w:rsidR="00D83605" w:rsidRPr="00091619">
        <w:rPr>
          <w:sz w:val="24"/>
          <w:szCs w:val="24"/>
        </w:rPr>
        <w:t>tie</w:t>
      </w:r>
      <w:r w:rsidR="009570B7">
        <w:rPr>
          <w:sz w:val="24"/>
          <w:szCs w:val="24"/>
        </w:rPr>
        <w:t>,</w:t>
      </w:r>
      <w:r w:rsidR="00D83605" w:rsidRPr="00091619">
        <w:rPr>
          <w:sz w:val="24"/>
          <w:szCs w:val="24"/>
        </w:rPr>
        <w:t xml:space="preserve"> kas gali </w:t>
      </w:r>
      <w:r w:rsidR="009570B7">
        <w:rPr>
          <w:sz w:val="24"/>
          <w:szCs w:val="24"/>
        </w:rPr>
        <w:t xml:space="preserve">efektyviai </w:t>
      </w:r>
      <w:r w:rsidR="00D83605" w:rsidRPr="00091619">
        <w:rPr>
          <w:sz w:val="24"/>
          <w:szCs w:val="24"/>
        </w:rPr>
        <w:t xml:space="preserve">tą daryti, kas turi logistikos grandinę. </w:t>
      </w:r>
    </w:p>
    <w:p w14:paraId="122A409C" w14:textId="1E05C131" w:rsidR="002E5AF4" w:rsidRPr="00091619" w:rsidRDefault="0040570C">
      <w:pPr>
        <w:rPr>
          <w:sz w:val="24"/>
          <w:szCs w:val="24"/>
        </w:rPr>
      </w:pPr>
      <w:r w:rsidRPr="00091619">
        <w:rPr>
          <w:sz w:val="24"/>
          <w:szCs w:val="24"/>
        </w:rPr>
        <w:t>Daug</w:t>
      </w:r>
      <w:r w:rsidR="002E5AF4" w:rsidRPr="00091619">
        <w:rPr>
          <w:sz w:val="24"/>
          <w:szCs w:val="24"/>
        </w:rPr>
        <w:t xml:space="preserve">  organizacij</w:t>
      </w:r>
      <w:r w:rsidRPr="00091619">
        <w:rPr>
          <w:sz w:val="24"/>
          <w:szCs w:val="24"/>
        </w:rPr>
        <w:t xml:space="preserve">ų </w:t>
      </w:r>
      <w:r w:rsidR="002E5AF4" w:rsidRPr="00091619">
        <w:rPr>
          <w:sz w:val="24"/>
          <w:szCs w:val="24"/>
        </w:rPr>
        <w:t xml:space="preserve">savo  veiklą  nukreipusios į jau  kirtusius sieną  ukrainiečius ir  pagalbą  jiems. </w:t>
      </w:r>
      <w:r w:rsidRPr="00091619">
        <w:rPr>
          <w:sz w:val="24"/>
          <w:szCs w:val="24"/>
        </w:rPr>
        <w:t>Tačiau F</w:t>
      </w:r>
      <w:r w:rsidR="001A32D0" w:rsidRPr="00091619">
        <w:rPr>
          <w:sz w:val="24"/>
          <w:szCs w:val="24"/>
        </w:rPr>
        <w:t xml:space="preserve">ondas turės </w:t>
      </w:r>
      <w:r w:rsidR="002E5AF4" w:rsidRPr="00091619">
        <w:rPr>
          <w:sz w:val="24"/>
          <w:szCs w:val="24"/>
        </w:rPr>
        <w:t xml:space="preserve"> patikrintą  galimybę padėti </w:t>
      </w:r>
      <w:r w:rsidR="001A32D0" w:rsidRPr="00091619">
        <w:rPr>
          <w:sz w:val="24"/>
          <w:szCs w:val="24"/>
        </w:rPr>
        <w:t>žmonėms</w:t>
      </w:r>
      <w:r w:rsidRPr="00091619">
        <w:rPr>
          <w:sz w:val="24"/>
          <w:szCs w:val="24"/>
        </w:rPr>
        <w:t xml:space="preserve"> </w:t>
      </w:r>
      <w:r w:rsidR="002E5AF4" w:rsidRPr="00091619">
        <w:rPr>
          <w:sz w:val="24"/>
          <w:szCs w:val="24"/>
        </w:rPr>
        <w:t>Kijeve</w:t>
      </w:r>
      <w:r w:rsidR="001A32D0" w:rsidRPr="00091619">
        <w:rPr>
          <w:sz w:val="24"/>
          <w:szCs w:val="24"/>
        </w:rPr>
        <w:t xml:space="preserve">, kituose </w:t>
      </w:r>
      <w:r w:rsidRPr="00091619">
        <w:rPr>
          <w:sz w:val="24"/>
          <w:szCs w:val="24"/>
        </w:rPr>
        <w:t xml:space="preserve">Ukrainos </w:t>
      </w:r>
      <w:r w:rsidR="001A32D0" w:rsidRPr="00091619">
        <w:rPr>
          <w:sz w:val="24"/>
          <w:szCs w:val="24"/>
        </w:rPr>
        <w:t>miestuose.</w:t>
      </w:r>
      <w:r w:rsidRPr="00091619">
        <w:rPr>
          <w:sz w:val="24"/>
          <w:szCs w:val="24"/>
        </w:rPr>
        <w:t xml:space="preserve"> Matome tam didelį poreikį.</w:t>
      </w:r>
    </w:p>
    <w:p w14:paraId="3E86E07F" w14:textId="151F0699" w:rsidR="00090493" w:rsidRPr="00091619" w:rsidRDefault="00090493" w:rsidP="00090493">
      <w:pPr>
        <w:rPr>
          <w:sz w:val="24"/>
          <w:szCs w:val="24"/>
        </w:rPr>
      </w:pPr>
      <w:r w:rsidRPr="00091619">
        <w:rPr>
          <w:sz w:val="24"/>
          <w:szCs w:val="24"/>
        </w:rPr>
        <w:t xml:space="preserve">Šis fondas įkurtas verslininkų, taigi ir veiks siekdamas greičio, lankstumo, efektyvumo ir skaidrumo. Tikslas aprūpinti maistu žmones ten, kur </w:t>
      </w:r>
      <w:proofErr w:type="spellStart"/>
      <w:r w:rsidRPr="00091619">
        <w:rPr>
          <w:sz w:val="24"/>
          <w:szCs w:val="24"/>
        </w:rPr>
        <w:t>Novus</w:t>
      </w:r>
      <w:proofErr w:type="spellEnd"/>
      <w:r w:rsidRPr="00091619">
        <w:rPr>
          <w:sz w:val="24"/>
          <w:szCs w:val="24"/>
        </w:rPr>
        <w:t xml:space="preserve"> turi savo infrastruktūrą.  </w:t>
      </w:r>
    </w:p>
    <w:p w14:paraId="5BB54874" w14:textId="00673452" w:rsidR="00D83605" w:rsidRPr="00091619" w:rsidRDefault="00D83605">
      <w:pPr>
        <w:rPr>
          <w:b/>
          <w:bCs/>
          <w:sz w:val="24"/>
          <w:szCs w:val="24"/>
        </w:rPr>
      </w:pPr>
      <w:r w:rsidRPr="00091619">
        <w:rPr>
          <w:b/>
          <w:bCs/>
          <w:sz w:val="24"/>
          <w:szCs w:val="24"/>
        </w:rPr>
        <w:t>Kodėl bendrada</w:t>
      </w:r>
      <w:r w:rsidR="00B77834" w:rsidRPr="00091619">
        <w:rPr>
          <w:b/>
          <w:bCs/>
          <w:sz w:val="24"/>
          <w:szCs w:val="24"/>
        </w:rPr>
        <w:t>r</w:t>
      </w:r>
      <w:r w:rsidRPr="00091619">
        <w:rPr>
          <w:b/>
          <w:bCs/>
          <w:sz w:val="24"/>
          <w:szCs w:val="24"/>
        </w:rPr>
        <w:t xml:space="preserve">biavimas bus </w:t>
      </w:r>
      <w:r w:rsidR="00131BFA" w:rsidRPr="00091619">
        <w:rPr>
          <w:b/>
          <w:bCs/>
          <w:sz w:val="24"/>
          <w:szCs w:val="24"/>
        </w:rPr>
        <w:t>su</w:t>
      </w:r>
      <w:r w:rsidRPr="00091619">
        <w:rPr>
          <w:b/>
          <w:bCs/>
          <w:sz w:val="24"/>
          <w:szCs w:val="24"/>
        </w:rPr>
        <w:t xml:space="preserve"> </w:t>
      </w:r>
      <w:proofErr w:type="spellStart"/>
      <w:r w:rsidRPr="00091619">
        <w:rPr>
          <w:b/>
          <w:bCs/>
          <w:sz w:val="24"/>
          <w:szCs w:val="24"/>
        </w:rPr>
        <w:t>Novus</w:t>
      </w:r>
      <w:proofErr w:type="spellEnd"/>
      <w:r w:rsidRPr="00091619">
        <w:rPr>
          <w:b/>
          <w:bCs/>
          <w:sz w:val="24"/>
          <w:szCs w:val="24"/>
        </w:rPr>
        <w:t>?</w:t>
      </w:r>
    </w:p>
    <w:p w14:paraId="45840D10" w14:textId="2D6F946D" w:rsidR="00D83605" w:rsidRPr="00091619" w:rsidRDefault="00D83605">
      <w:pPr>
        <w:rPr>
          <w:sz w:val="24"/>
          <w:szCs w:val="24"/>
        </w:rPr>
      </w:pPr>
      <w:proofErr w:type="spellStart"/>
      <w:r w:rsidRPr="00091619">
        <w:rPr>
          <w:sz w:val="24"/>
          <w:szCs w:val="24"/>
        </w:rPr>
        <w:t>Novus</w:t>
      </w:r>
      <w:proofErr w:type="spellEnd"/>
      <w:r w:rsidRPr="00091619">
        <w:rPr>
          <w:sz w:val="24"/>
          <w:szCs w:val="24"/>
        </w:rPr>
        <w:t xml:space="preserve"> yra lietuviško kapitalo prekybos tinklas veikiantis Kijeve ir jo apylinkėse jau nuo 2009 m., kuris turi logistiką ir jau dalina produktus natūra gautus iš partnerių Ukrainoje, Lenkijoje ir Lietuvoje</w:t>
      </w:r>
      <w:r w:rsidR="001347BC" w:rsidRPr="00091619">
        <w:rPr>
          <w:sz w:val="24"/>
          <w:szCs w:val="24"/>
        </w:rPr>
        <w:t xml:space="preserve"> </w:t>
      </w:r>
      <w:r w:rsidR="001A32D0" w:rsidRPr="00091619">
        <w:rPr>
          <w:sz w:val="24"/>
          <w:szCs w:val="24"/>
        </w:rPr>
        <w:t xml:space="preserve">bei </w:t>
      </w:r>
      <w:r w:rsidR="000B573C" w:rsidRPr="00091619">
        <w:rPr>
          <w:sz w:val="24"/>
          <w:szCs w:val="24"/>
        </w:rPr>
        <w:t xml:space="preserve">kitų </w:t>
      </w:r>
      <w:r w:rsidR="001347BC" w:rsidRPr="00091619">
        <w:rPr>
          <w:sz w:val="24"/>
          <w:szCs w:val="24"/>
        </w:rPr>
        <w:t>įmonių, kurios pasitiki</w:t>
      </w:r>
      <w:r w:rsidR="0040570C" w:rsidRPr="00091619">
        <w:rPr>
          <w:sz w:val="24"/>
          <w:szCs w:val="24"/>
        </w:rPr>
        <w:t xml:space="preserve"> šia logistine grandine</w:t>
      </w:r>
      <w:r w:rsidRPr="00091619">
        <w:rPr>
          <w:sz w:val="24"/>
          <w:szCs w:val="24"/>
        </w:rPr>
        <w:t xml:space="preserve">. </w:t>
      </w:r>
      <w:r w:rsidR="00131BFA" w:rsidRPr="00091619">
        <w:rPr>
          <w:sz w:val="24"/>
          <w:szCs w:val="24"/>
        </w:rPr>
        <w:t xml:space="preserve"> T.y. </w:t>
      </w:r>
      <w:r w:rsidR="00215822" w:rsidRPr="00091619">
        <w:rPr>
          <w:sz w:val="24"/>
          <w:szCs w:val="24"/>
        </w:rPr>
        <w:t xml:space="preserve">veikia </w:t>
      </w:r>
      <w:r w:rsidR="00131BFA" w:rsidRPr="00091619">
        <w:rPr>
          <w:sz w:val="24"/>
          <w:szCs w:val="24"/>
        </w:rPr>
        <w:t xml:space="preserve">jau patikrintas kelias. </w:t>
      </w:r>
    </w:p>
    <w:p w14:paraId="18C7F18F" w14:textId="77777777" w:rsidR="00D5369D" w:rsidRPr="00091619" w:rsidRDefault="00D5369D" w:rsidP="00D5369D">
      <w:pPr>
        <w:rPr>
          <w:b/>
          <w:bCs/>
          <w:sz w:val="24"/>
          <w:szCs w:val="24"/>
        </w:rPr>
      </w:pPr>
      <w:r w:rsidRPr="00091619">
        <w:rPr>
          <w:b/>
          <w:bCs/>
          <w:sz w:val="24"/>
          <w:szCs w:val="24"/>
        </w:rPr>
        <w:t xml:space="preserve">Koks yra logistinis kelias? </w:t>
      </w:r>
    </w:p>
    <w:p w14:paraId="1B97EBA4" w14:textId="0A48D7CC" w:rsidR="00D5369D" w:rsidRPr="00091619" w:rsidRDefault="00D5369D" w:rsidP="00D5369D">
      <w:pPr>
        <w:rPr>
          <w:sz w:val="24"/>
          <w:szCs w:val="24"/>
        </w:rPr>
      </w:pPr>
      <w:r w:rsidRPr="00091619">
        <w:rPr>
          <w:sz w:val="24"/>
          <w:szCs w:val="24"/>
        </w:rPr>
        <w:t>Produktai bus perkami Lenkijoje, Lietuvoje, kit</w:t>
      </w:r>
      <w:r w:rsidR="000B573C" w:rsidRPr="00091619">
        <w:rPr>
          <w:sz w:val="24"/>
          <w:szCs w:val="24"/>
        </w:rPr>
        <w:t>ose</w:t>
      </w:r>
      <w:r w:rsidR="001A32D0" w:rsidRPr="00091619">
        <w:rPr>
          <w:sz w:val="24"/>
          <w:szCs w:val="24"/>
        </w:rPr>
        <w:t xml:space="preserve"> </w:t>
      </w:r>
      <w:r w:rsidR="001347BC" w:rsidRPr="00091619">
        <w:rPr>
          <w:sz w:val="24"/>
          <w:szCs w:val="24"/>
        </w:rPr>
        <w:t xml:space="preserve">ES </w:t>
      </w:r>
      <w:r w:rsidR="000B573C" w:rsidRPr="00091619">
        <w:rPr>
          <w:sz w:val="24"/>
          <w:szCs w:val="24"/>
        </w:rPr>
        <w:t xml:space="preserve">šalyse  </w:t>
      </w:r>
      <w:r w:rsidRPr="00091619">
        <w:rPr>
          <w:sz w:val="24"/>
          <w:szCs w:val="24"/>
        </w:rPr>
        <w:t>ir gabenami iki sienos su U</w:t>
      </w:r>
      <w:r w:rsidR="000B573C" w:rsidRPr="00091619">
        <w:rPr>
          <w:sz w:val="24"/>
          <w:szCs w:val="24"/>
        </w:rPr>
        <w:t>kraina</w:t>
      </w:r>
      <w:r w:rsidR="00D7502D" w:rsidRPr="00091619">
        <w:rPr>
          <w:sz w:val="24"/>
          <w:szCs w:val="24"/>
        </w:rPr>
        <w:t xml:space="preserve"> </w:t>
      </w:r>
      <w:r w:rsidR="00E331CD" w:rsidRPr="00091619">
        <w:rPr>
          <w:sz w:val="24"/>
          <w:szCs w:val="24"/>
        </w:rPr>
        <w:t>(UA)</w:t>
      </w:r>
      <w:r w:rsidRPr="00091619">
        <w:rPr>
          <w:sz w:val="24"/>
          <w:szCs w:val="24"/>
        </w:rPr>
        <w:t>, kur bus perkraunama į UA sunkvežimius.</w:t>
      </w:r>
      <w:r w:rsidR="001A32D0" w:rsidRPr="00091619">
        <w:rPr>
          <w:sz w:val="24"/>
          <w:szCs w:val="24"/>
        </w:rPr>
        <w:t xml:space="preserve"> </w:t>
      </w:r>
      <w:r w:rsidRPr="00091619">
        <w:rPr>
          <w:sz w:val="24"/>
          <w:szCs w:val="24"/>
        </w:rPr>
        <w:t xml:space="preserve"> Šie sunkvežimiai keliaus į turimus sandėlius šalia Kijevo, </w:t>
      </w:r>
      <w:r w:rsidRPr="00091619">
        <w:rPr>
          <w:sz w:val="24"/>
          <w:szCs w:val="24"/>
        </w:rPr>
        <w:lastRenderedPageBreak/>
        <w:t>iš kurių bus komplektuojamos siuntos į saugias Kijevo vietas, kur Raudonojo kryžiaus atstova</w:t>
      </w:r>
      <w:r w:rsidR="001A32D0" w:rsidRPr="00091619">
        <w:rPr>
          <w:sz w:val="24"/>
          <w:szCs w:val="24"/>
        </w:rPr>
        <w:t xml:space="preserve">i </w:t>
      </w:r>
      <w:r w:rsidR="001347BC" w:rsidRPr="00091619">
        <w:rPr>
          <w:sz w:val="24"/>
          <w:szCs w:val="24"/>
        </w:rPr>
        <w:t>dalin</w:t>
      </w:r>
      <w:r w:rsidR="001A32D0" w:rsidRPr="00091619">
        <w:rPr>
          <w:sz w:val="24"/>
          <w:szCs w:val="24"/>
        </w:rPr>
        <w:t>s</w:t>
      </w:r>
      <w:r w:rsidRPr="00091619">
        <w:rPr>
          <w:sz w:val="24"/>
          <w:szCs w:val="24"/>
        </w:rPr>
        <w:t xml:space="preserve"> paket</w:t>
      </w:r>
      <w:r w:rsidR="00D7021F" w:rsidRPr="00091619">
        <w:rPr>
          <w:sz w:val="24"/>
          <w:szCs w:val="24"/>
        </w:rPr>
        <w:t>us</w:t>
      </w:r>
      <w:r w:rsidRPr="00091619">
        <w:rPr>
          <w:sz w:val="24"/>
          <w:szCs w:val="24"/>
        </w:rPr>
        <w:t xml:space="preserve"> žmonėms. </w:t>
      </w:r>
    </w:p>
    <w:p w14:paraId="2E55052D" w14:textId="52E20B6B" w:rsidR="00002115" w:rsidRPr="00091619" w:rsidRDefault="00002115" w:rsidP="00002115">
      <w:pPr>
        <w:rPr>
          <w:sz w:val="24"/>
          <w:szCs w:val="24"/>
        </w:rPr>
      </w:pPr>
      <w:r w:rsidRPr="00091619">
        <w:rPr>
          <w:sz w:val="24"/>
          <w:szCs w:val="24"/>
        </w:rPr>
        <w:t xml:space="preserve">Organizuojant logistiką pravers visos įprastinės prekybos tinklų kompetencijos, kurias turi </w:t>
      </w:r>
      <w:r w:rsidR="00E331CD" w:rsidRPr="00091619">
        <w:rPr>
          <w:sz w:val="24"/>
          <w:szCs w:val="24"/>
        </w:rPr>
        <w:t xml:space="preserve">išvystęs </w:t>
      </w:r>
      <w:r w:rsidRPr="00091619">
        <w:rPr>
          <w:sz w:val="24"/>
          <w:szCs w:val="24"/>
        </w:rPr>
        <w:t xml:space="preserve">ir </w:t>
      </w:r>
      <w:proofErr w:type="spellStart"/>
      <w:r w:rsidRPr="00091619">
        <w:rPr>
          <w:sz w:val="24"/>
          <w:szCs w:val="24"/>
        </w:rPr>
        <w:t>Novus</w:t>
      </w:r>
      <w:proofErr w:type="spellEnd"/>
      <w:r w:rsidRPr="00091619">
        <w:rPr>
          <w:sz w:val="24"/>
          <w:szCs w:val="24"/>
        </w:rPr>
        <w:t>: prekių atsekamumo užtikrinimas (</w:t>
      </w:r>
      <w:r w:rsidR="00090493" w:rsidRPr="00091619">
        <w:rPr>
          <w:sz w:val="24"/>
          <w:szCs w:val="24"/>
        </w:rPr>
        <w:t>t.y. bus užtikrinta, kad labdaros</w:t>
      </w:r>
      <w:r w:rsidRPr="00091619">
        <w:rPr>
          <w:sz w:val="24"/>
          <w:szCs w:val="24"/>
        </w:rPr>
        <w:t xml:space="preserve"> kroviniai</w:t>
      </w:r>
      <w:r w:rsidR="00090493" w:rsidRPr="00091619">
        <w:rPr>
          <w:sz w:val="24"/>
          <w:szCs w:val="24"/>
        </w:rPr>
        <w:t xml:space="preserve"> </w:t>
      </w:r>
      <w:r w:rsidR="00E331CD" w:rsidRPr="00091619">
        <w:rPr>
          <w:sz w:val="24"/>
          <w:szCs w:val="24"/>
        </w:rPr>
        <w:t xml:space="preserve">tinkamai </w:t>
      </w:r>
      <w:r w:rsidR="00090493" w:rsidRPr="00091619">
        <w:rPr>
          <w:sz w:val="24"/>
          <w:szCs w:val="24"/>
        </w:rPr>
        <w:t>tvarkomi</w:t>
      </w:r>
      <w:r w:rsidRPr="00091619">
        <w:rPr>
          <w:sz w:val="24"/>
          <w:szCs w:val="24"/>
        </w:rPr>
        <w:t xml:space="preserve">), saugus prekių laikymas (pagal sanitarines normas), pristatymo tikslumas, kiekių valdymas ir kt. </w:t>
      </w:r>
    </w:p>
    <w:p w14:paraId="219AE685" w14:textId="13C12B97" w:rsidR="00131BFA" w:rsidRPr="00091619" w:rsidRDefault="00131BFA">
      <w:pPr>
        <w:rPr>
          <w:b/>
          <w:bCs/>
          <w:sz w:val="24"/>
          <w:szCs w:val="24"/>
        </w:rPr>
      </w:pPr>
      <w:r w:rsidRPr="00091619">
        <w:rPr>
          <w:b/>
          <w:bCs/>
          <w:sz w:val="24"/>
          <w:szCs w:val="24"/>
        </w:rPr>
        <w:t>Koks santykis su Raudonojo Kryžiaus organizacija?</w:t>
      </w:r>
    </w:p>
    <w:p w14:paraId="74B200D1" w14:textId="27A15A0A" w:rsidR="005959DE" w:rsidRPr="00091619" w:rsidRDefault="005959DE">
      <w:pPr>
        <w:rPr>
          <w:sz w:val="24"/>
          <w:szCs w:val="24"/>
        </w:rPr>
      </w:pPr>
      <w:r w:rsidRPr="00091619">
        <w:rPr>
          <w:sz w:val="24"/>
          <w:szCs w:val="24"/>
        </w:rPr>
        <w:t xml:space="preserve">Fondas, </w:t>
      </w:r>
      <w:proofErr w:type="spellStart"/>
      <w:r w:rsidRPr="00091619">
        <w:rPr>
          <w:sz w:val="24"/>
          <w:szCs w:val="24"/>
        </w:rPr>
        <w:t>Novus</w:t>
      </w:r>
      <w:proofErr w:type="spellEnd"/>
      <w:r w:rsidRPr="00091619">
        <w:rPr>
          <w:sz w:val="24"/>
          <w:szCs w:val="24"/>
        </w:rPr>
        <w:t xml:space="preserve"> ir </w:t>
      </w:r>
      <w:r w:rsidR="00DE14EF" w:rsidRPr="00091619">
        <w:rPr>
          <w:sz w:val="24"/>
          <w:szCs w:val="24"/>
        </w:rPr>
        <w:t>Ukrainos</w:t>
      </w:r>
      <w:r w:rsidRPr="00091619">
        <w:rPr>
          <w:sz w:val="24"/>
          <w:szCs w:val="24"/>
        </w:rPr>
        <w:t xml:space="preserve"> Raudonojo Kryžiaus organizacija</w:t>
      </w:r>
      <w:r w:rsidR="004110BA" w:rsidRPr="00091619">
        <w:rPr>
          <w:sz w:val="24"/>
          <w:szCs w:val="24"/>
        </w:rPr>
        <w:t xml:space="preserve"> </w:t>
      </w:r>
      <w:r w:rsidR="004110BA" w:rsidRPr="00091619">
        <w:t>veikia trišalio bendradarbiavimo pagrindu</w:t>
      </w:r>
      <w:r w:rsidRPr="00091619">
        <w:rPr>
          <w:sz w:val="24"/>
          <w:szCs w:val="24"/>
        </w:rPr>
        <w:t>. Bendradarbiavimas su Raudonuoju Kryžiu</w:t>
      </w:r>
      <w:r w:rsidR="00E331CD" w:rsidRPr="00091619">
        <w:rPr>
          <w:sz w:val="24"/>
          <w:szCs w:val="24"/>
        </w:rPr>
        <w:t>mi</w:t>
      </w:r>
      <w:r w:rsidRPr="00091619">
        <w:rPr>
          <w:sz w:val="24"/>
          <w:szCs w:val="24"/>
        </w:rPr>
        <w:t xml:space="preserve"> yra būtina sąlyga tiek dėl skaidrumo, tiek dėl atsiimančių labdarą gyventojų saugumo. </w:t>
      </w:r>
    </w:p>
    <w:p w14:paraId="4C1DF643" w14:textId="2C56E8B0" w:rsidR="00D5369D" w:rsidRPr="00091619" w:rsidRDefault="00D5369D" w:rsidP="00D5369D">
      <w:pPr>
        <w:rPr>
          <w:b/>
          <w:bCs/>
          <w:sz w:val="24"/>
          <w:szCs w:val="24"/>
        </w:rPr>
      </w:pPr>
      <w:r w:rsidRPr="00091619">
        <w:rPr>
          <w:b/>
          <w:bCs/>
          <w:sz w:val="24"/>
          <w:szCs w:val="24"/>
        </w:rPr>
        <w:t xml:space="preserve">Ar bus perkami produktai iš UA tiekėjų? </w:t>
      </w:r>
    </w:p>
    <w:bookmarkEnd w:id="0"/>
    <w:p w14:paraId="42F307EF" w14:textId="79F95C71" w:rsidR="00002115" w:rsidRPr="00091619" w:rsidRDefault="00002115" w:rsidP="00002115">
      <w:pPr>
        <w:rPr>
          <w:sz w:val="24"/>
          <w:szCs w:val="24"/>
        </w:rPr>
      </w:pPr>
      <w:r w:rsidRPr="00091619">
        <w:rPr>
          <w:sz w:val="24"/>
          <w:szCs w:val="24"/>
        </w:rPr>
        <w:t>Planuojame pirkti prekes iš ES tiekėjų, tačiau svarbiausia – kainos ir kokybės santykis. Jei turėsime galimybę pirkti pigiau Ukrainoje ar kitose šalyse</w:t>
      </w:r>
      <w:r w:rsidR="00E331CD" w:rsidRPr="00091619">
        <w:rPr>
          <w:sz w:val="24"/>
          <w:szCs w:val="24"/>
        </w:rPr>
        <w:t>,</w:t>
      </w:r>
      <w:r w:rsidRPr="00091619">
        <w:rPr>
          <w:sz w:val="24"/>
          <w:szCs w:val="24"/>
        </w:rPr>
        <w:t xml:space="preserve"> taip ir padarysime. Be abejonės, kategoriškai nepirksime RF pagamintos produkcijos.  </w:t>
      </w:r>
    </w:p>
    <w:p w14:paraId="6E6E8996" w14:textId="3FA22077" w:rsidR="00B231F9" w:rsidRPr="00091619" w:rsidRDefault="00B231F9">
      <w:pPr>
        <w:rPr>
          <w:b/>
          <w:bCs/>
          <w:sz w:val="24"/>
          <w:szCs w:val="24"/>
        </w:rPr>
      </w:pPr>
      <w:r w:rsidRPr="00091619">
        <w:rPr>
          <w:b/>
          <w:bCs/>
          <w:sz w:val="24"/>
          <w:szCs w:val="24"/>
        </w:rPr>
        <w:t>Kaip bus užtikrinamas veiklos skaidrumas?</w:t>
      </w:r>
    </w:p>
    <w:p w14:paraId="398CF157" w14:textId="739387CD" w:rsidR="0040570C" w:rsidRPr="00091619" w:rsidRDefault="0040570C" w:rsidP="00B231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1619">
        <w:rPr>
          <w:sz w:val="24"/>
          <w:szCs w:val="24"/>
        </w:rPr>
        <w:t>Produktai bus dalinami Ukrainos Raudonojo Kryžiaus</w:t>
      </w:r>
      <w:r w:rsidR="00091619">
        <w:rPr>
          <w:sz w:val="24"/>
          <w:szCs w:val="24"/>
        </w:rPr>
        <w:t xml:space="preserve"> kas</w:t>
      </w:r>
      <w:r w:rsidRPr="00091619">
        <w:rPr>
          <w:sz w:val="24"/>
          <w:szCs w:val="24"/>
        </w:rPr>
        <w:t xml:space="preserve"> atitinkamai</w:t>
      </w:r>
      <w:r w:rsidR="00091619">
        <w:rPr>
          <w:sz w:val="24"/>
          <w:szCs w:val="24"/>
        </w:rPr>
        <w:t xml:space="preserve"> </w:t>
      </w:r>
      <w:r w:rsidRPr="00091619">
        <w:rPr>
          <w:sz w:val="24"/>
          <w:szCs w:val="24"/>
        </w:rPr>
        <w:t>patvirtins labdaros faktą.</w:t>
      </w:r>
    </w:p>
    <w:p w14:paraId="57AD9981" w14:textId="235FFBD7" w:rsidR="00B231F9" w:rsidRPr="00091619" w:rsidRDefault="00790329" w:rsidP="00B231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1619">
        <w:rPr>
          <w:sz w:val="24"/>
          <w:szCs w:val="24"/>
        </w:rPr>
        <w:t>Bus teikiamos r</w:t>
      </w:r>
      <w:r w:rsidR="00B231F9" w:rsidRPr="00091619">
        <w:rPr>
          <w:sz w:val="24"/>
          <w:szCs w:val="24"/>
        </w:rPr>
        <w:t>eguliarios ataskaitos</w:t>
      </w:r>
      <w:r w:rsidR="0040570C" w:rsidRPr="00091619">
        <w:rPr>
          <w:sz w:val="24"/>
          <w:szCs w:val="24"/>
        </w:rPr>
        <w:t xml:space="preserve"> su foto fiksacija</w:t>
      </w:r>
      <w:r w:rsidR="00B231F9" w:rsidRPr="00091619">
        <w:rPr>
          <w:sz w:val="24"/>
          <w:szCs w:val="24"/>
        </w:rPr>
        <w:t xml:space="preserve">. </w:t>
      </w:r>
    </w:p>
    <w:p w14:paraId="445BCE7C" w14:textId="77239C66" w:rsidR="00B231F9" w:rsidRPr="00091619" w:rsidRDefault="00B231F9" w:rsidP="00B231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1619">
        <w:rPr>
          <w:sz w:val="24"/>
          <w:szCs w:val="24"/>
        </w:rPr>
        <w:t>Tarptautinė audito kompanija</w:t>
      </w:r>
      <w:r w:rsidR="004110BA" w:rsidRPr="00091619">
        <w:rPr>
          <w:sz w:val="24"/>
          <w:szCs w:val="24"/>
        </w:rPr>
        <w:t xml:space="preserve"> PWC</w:t>
      </w:r>
      <w:r w:rsidRPr="00091619">
        <w:rPr>
          <w:sz w:val="24"/>
          <w:szCs w:val="24"/>
        </w:rPr>
        <w:t xml:space="preserve"> </w:t>
      </w:r>
      <w:r w:rsidR="009029AD" w:rsidRPr="00091619">
        <w:rPr>
          <w:sz w:val="24"/>
          <w:szCs w:val="24"/>
        </w:rPr>
        <w:t xml:space="preserve">Lietuvoje </w:t>
      </w:r>
      <w:r w:rsidRPr="00091619">
        <w:rPr>
          <w:sz w:val="24"/>
          <w:szCs w:val="24"/>
        </w:rPr>
        <w:t xml:space="preserve">patvirtino, kad bus </w:t>
      </w:r>
      <w:r w:rsidR="00E26696" w:rsidRPr="00091619">
        <w:rPr>
          <w:sz w:val="24"/>
          <w:szCs w:val="24"/>
        </w:rPr>
        <w:t>F</w:t>
      </w:r>
      <w:r w:rsidRPr="00091619">
        <w:rPr>
          <w:sz w:val="24"/>
          <w:szCs w:val="24"/>
        </w:rPr>
        <w:t xml:space="preserve">ondo auditoriumi. </w:t>
      </w:r>
    </w:p>
    <w:p w14:paraId="41989AA6" w14:textId="77777777" w:rsidR="00732EB3" w:rsidRPr="00091619" w:rsidRDefault="00732EB3">
      <w:pPr>
        <w:rPr>
          <w:sz w:val="24"/>
          <w:szCs w:val="24"/>
        </w:rPr>
      </w:pPr>
    </w:p>
    <w:sectPr w:rsidR="00732EB3" w:rsidRPr="0009161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76411"/>
    <w:multiLevelType w:val="hybridMultilevel"/>
    <w:tmpl w:val="2F844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036FD"/>
    <w:multiLevelType w:val="hybridMultilevel"/>
    <w:tmpl w:val="2F844D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A6"/>
    <w:rsid w:val="00002115"/>
    <w:rsid w:val="000853B1"/>
    <w:rsid w:val="00090493"/>
    <w:rsid w:val="00091619"/>
    <w:rsid w:val="000B573C"/>
    <w:rsid w:val="00131BFA"/>
    <w:rsid w:val="001347BC"/>
    <w:rsid w:val="001A32D0"/>
    <w:rsid w:val="00215822"/>
    <w:rsid w:val="002E5AF4"/>
    <w:rsid w:val="0033293B"/>
    <w:rsid w:val="00332F5D"/>
    <w:rsid w:val="003B66DC"/>
    <w:rsid w:val="0040570C"/>
    <w:rsid w:val="004110BA"/>
    <w:rsid w:val="004937AB"/>
    <w:rsid w:val="00521F20"/>
    <w:rsid w:val="0057743B"/>
    <w:rsid w:val="00584256"/>
    <w:rsid w:val="005959DE"/>
    <w:rsid w:val="006C7D3B"/>
    <w:rsid w:val="00732EB3"/>
    <w:rsid w:val="00790329"/>
    <w:rsid w:val="008276EC"/>
    <w:rsid w:val="009029AD"/>
    <w:rsid w:val="00935827"/>
    <w:rsid w:val="009570B7"/>
    <w:rsid w:val="009B58E6"/>
    <w:rsid w:val="00A26802"/>
    <w:rsid w:val="00AE3F5E"/>
    <w:rsid w:val="00B06FF6"/>
    <w:rsid w:val="00B231F9"/>
    <w:rsid w:val="00B77834"/>
    <w:rsid w:val="00C37960"/>
    <w:rsid w:val="00C80663"/>
    <w:rsid w:val="00C87C2B"/>
    <w:rsid w:val="00D34A27"/>
    <w:rsid w:val="00D5213D"/>
    <w:rsid w:val="00D5369D"/>
    <w:rsid w:val="00D60EB3"/>
    <w:rsid w:val="00D7021F"/>
    <w:rsid w:val="00D7502D"/>
    <w:rsid w:val="00D83605"/>
    <w:rsid w:val="00DE14EF"/>
    <w:rsid w:val="00E26696"/>
    <w:rsid w:val="00E331CD"/>
    <w:rsid w:val="00E337C9"/>
    <w:rsid w:val="00F077D0"/>
    <w:rsid w:val="00F257A6"/>
    <w:rsid w:val="00F6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DB8B"/>
  <w15:docId w15:val="{D1FE2A44-E01C-44E7-98E9-B1A783C3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A27"/>
    <w:pPr>
      <w:ind w:left="720"/>
      <w:contextualSpacing/>
    </w:pPr>
  </w:style>
  <w:style w:type="paragraph" w:styleId="Revision">
    <w:name w:val="Revision"/>
    <w:hidden/>
    <w:uiPriority w:val="99"/>
    <w:semiHidden/>
    <w:rsid w:val="00C8066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80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6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6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2261</Words>
  <Characters>1290</Characters>
  <Application>Microsoft Office Word</Application>
  <DocSecurity>4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2022-03-11T15:41:00Z</dcterms:created>
  <dcterms:modified xsi:type="dcterms:W3CDTF">2022-03-11T15:41:00Z</dcterms:modified>
</cp:coreProperties>
</file>